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AFB0" w14:textId="77777777" w:rsidR="005A7605" w:rsidRPr="00A64B7F" w:rsidRDefault="005A7605" w:rsidP="00A64B7F">
      <w:pPr>
        <w:tabs>
          <w:tab w:val="left" w:pos="-1260"/>
          <w:tab w:val="left" w:pos="9720"/>
        </w:tabs>
        <w:ind w:left="180"/>
        <w:jc w:val="center"/>
      </w:pPr>
      <w:r w:rsidRPr="00A64B7F">
        <w:rPr>
          <w:noProof/>
        </w:rPr>
        <w:drawing>
          <wp:anchor distT="0" distB="0" distL="114300" distR="114300" simplePos="0" relativeHeight="251658240" behindDoc="0" locked="0" layoutInCell="1" allowOverlap="1" wp14:anchorId="5D846A2F" wp14:editId="3BEA7141">
            <wp:simplePos x="1060450" y="73279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1297967"/>
            <wp:effectExtent l="0" t="0" r="0" b="0"/>
            <wp:wrapSquare wrapText="bothSides"/>
            <wp:docPr id="1" name="Picture 1" descr="Press Release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 Release-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9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22F9CE" w14:textId="77777777" w:rsidR="005A7605" w:rsidRPr="00B70C53" w:rsidRDefault="002C1047" w:rsidP="002C1047">
      <w:pPr>
        <w:tabs>
          <w:tab w:val="left" w:pos="-1260"/>
          <w:tab w:val="left" w:pos="9720"/>
        </w:tabs>
        <w:ind w:right="-180"/>
      </w:pPr>
      <w:r w:rsidRPr="00B70C53">
        <w:rPr>
          <w:b/>
          <w:sz w:val="36"/>
          <w:szCs w:val="36"/>
        </w:rPr>
        <w:t>Eastham</w:t>
      </w:r>
    </w:p>
    <w:p w14:paraId="36D6523E" w14:textId="77777777" w:rsidR="005A7605" w:rsidRPr="00B70C53" w:rsidRDefault="005A7605" w:rsidP="005A7605">
      <w:pPr>
        <w:rPr>
          <w:sz w:val="16"/>
          <w:szCs w:val="16"/>
        </w:rPr>
      </w:pPr>
    </w:p>
    <w:p w14:paraId="571DD87B" w14:textId="5D2C239E" w:rsidR="005A7605" w:rsidRPr="00406B3B" w:rsidRDefault="002C1047" w:rsidP="005A7605">
      <w:r w:rsidRPr="00406B3B">
        <w:rPr>
          <w:b/>
        </w:rPr>
        <w:t>Name of E</w:t>
      </w:r>
      <w:r w:rsidR="005A7605" w:rsidRPr="00406B3B">
        <w:rPr>
          <w:b/>
        </w:rPr>
        <w:t xml:space="preserve">vent: </w:t>
      </w:r>
      <w:r w:rsidR="005A7605" w:rsidRPr="00406B3B">
        <w:t xml:space="preserve"> </w:t>
      </w:r>
      <w:r w:rsidR="0051665C" w:rsidRPr="00406B3B">
        <w:t xml:space="preserve">Community Development Partnership </w:t>
      </w:r>
      <w:r w:rsidR="00945334">
        <w:t xml:space="preserve">Announces Recipients of Community Awards at </w:t>
      </w:r>
      <w:r w:rsidR="00023E98" w:rsidRPr="00406B3B">
        <w:t>2</w:t>
      </w:r>
      <w:r w:rsidR="005D270F">
        <w:t>9</w:t>
      </w:r>
      <w:r w:rsidR="009219A8" w:rsidRPr="00406B3B">
        <w:rPr>
          <w:vertAlign w:val="superscript"/>
        </w:rPr>
        <w:t>th</w:t>
      </w:r>
      <w:r w:rsidR="009219A8" w:rsidRPr="00406B3B">
        <w:t xml:space="preserve"> </w:t>
      </w:r>
      <w:r w:rsidR="00023E98" w:rsidRPr="00406B3B">
        <w:t>Annual Meeting</w:t>
      </w:r>
      <w:r w:rsidR="00945334">
        <w:t xml:space="preserve"> </w:t>
      </w:r>
    </w:p>
    <w:p w14:paraId="2F06DD39" w14:textId="77777777" w:rsidR="005A7605" w:rsidRPr="00406B3B" w:rsidRDefault="005A7605" w:rsidP="005A7605"/>
    <w:p w14:paraId="356194D2" w14:textId="6D592FD7" w:rsidR="005A7605" w:rsidRPr="00406B3B" w:rsidRDefault="00E65F6E" w:rsidP="005A7605">
      <w:r w:rsidRPr="00406B3B">
        <w:rPr>
          <w:b/>
        </w:rPr>
        <w:t xml:space="preserve">Today’s </w:t>
      </w:r>
      <w:r w:rsidR="005A7605" w:rsidRPr="00406B3B">
        <w:rPr>
          <w:b/>
        </w:rPr>
        <w:t>Date</w:t>
      </w:r>
      <w:r w:rsidR="005A7605" w:rsidRPr="00AE599A">
        <w:rPr>
          <w:b/>
        </w:rPr>
        <w:t>:</w:t>
      </w:r>
      <w:r w:rsidR="005A7605" w:rsidRPr="00AE599A">
        <w:t xml:space="preserve">  </w:t>
      </w:r>
      <w:r w:rsidR="00184ADD">
        <w:t>April</w:t>
      </w:r>
      <w:r w:rsidR="00A378F2">
        <w:t xml:space="preserve"> </w:t>
      </w:r>
      <w:r w:rsidR="00F13164">
        <w:t>2</w:t>
      </w:r>
      <w:bookmarkStart w:id="0" w:name="_GoBack"/>
      <w:bookmarkEnd w:id="0"/>
      <w:r w:rsidR="000D7796">
        <w:t>,</w:t>
      </w:r>
      <w:r w:rsidR="00A378F2">
        <w:t xml:space="preserve"> </w:t>
      </w:r>
      <w:r w:rsidR="00FD5A79">
        <w:t>20</w:t>
      </w:r>
      <w:r w:rsidR="005D270F">
        <w:t>21</w:t>
      </w:r>
    </w:p>
    <w:p w14:paraId="7B971035" w14:textId="77777777" w:rsidR="005A7605" w:rsidRPr="00406B3B" w:rsidRDefault="005A7605" w:rsidP="005A7605"/>
    <w:p w14:paraId="6D55ABE0" w14:textId="77777777" w:rsidR="00023E98" w:rsidRPr="00406B3B" w:rsidRDefault="00023E98" w:rsidP="00023E98">
      <w:r w:rsidRPr="00406B3B">
        <w:rPr>
          <w:b/>
        </w:rPr>
        <w:t>For Additional Information Contact</w:t>
      </w:r>
      <w:r w:rsidRPr="00406B3B">
        <w:t xml:space="preserve">: </w:t>
      </w:r>
    </w:p>
    <w:p w14:paraId="0AAF9C80" w14:textId="07EE47E0" w:rsidR="00023E98" w:rsidRPr="00406B3B" w:rsidRDefault="00023E98" w:rsidP="00023E98">
      <w:r w:rsidRPr="00406B3B">
        <w:t xml:space="preserve">Jay Coburn, </w:t>
      </w:r>
      <w:r w:rsidR="000D7796">
        <w:t xml:space="preserve">Chief </w:t>
      </w:r>
      <w:r w:rsidRPr="00406B3B">
        <w:t xml:space="preserve">Executive </w:t>
      </w:r>
      <w:r w:rsidR="000D7796">
        <w:t>Officer</w:t>
      </w:r>
    </w:p>
    <w:p w14:paraId="0E13922D" w14:textId="77777777" w:rsidR="00023E98" w:rsidRPr="00406B3B" w:rsidRDefault="00023E98" w:rsidP="00023E98">
      <w:r w:rsidRPr="00406B3B">
        <w:t>Community Development Partnership</w:t>
      </w:r>
    </w:p>
    <w:p w14:paraId="1FDB7A41" w14:textId="77777777" w:rsidR="00023E98" w:rsidRPr="00406B3B" w:rsidRDefault="00023E98" w:rsidP="00023E98">
      <w:r w:rsidRPr="00406B3B">
        <w:t>3 Main Street Mercantile, Unit 7, Eastham MA 02642</w:t>
      </w:r>
    </w:p>
    <w:p w14:paraId="41EDC20A" w14:textId="77777777" w:rsidR="00023E98" w:rsidRPr="00406B3B" w:rsidRDefault="00023E98" w:rsidP="00023E98">
      <w:r w:rsidRPr="00406B3B">
        <w:t xml:space="preserve">508-240-7873 ex 16, </w:t>
      </w:r>
      <w:hyperlink r:id="rId6" w:history="1">
        <w:r w:rsidRPr="00406B3B">
          <w:rPr>
            <w:rStyle w:val="Hyperlink"/>
          </w:rPr>
          <w:t>jay@capecdp.org</w:t>
        </w:r>
      </w:hyperlink>
      <w:r w:rsidRPr="00406B3B">
        <w:t xml:space="preserve"> </w:t>
      </w:r>
    </w:p>
    <w:p w14:paraId="5939DCD6" w14:textId="77777777" w:rsidR="005A7605" w:rsidRPr="00B67C83" w:rsidRDefault="005A7605" w:rsidP="005A7605"/>
    <w:p w14:paraId="6ED201D2" w14:textId="77777777" w:rsidR="00945334" w:rsidRDefault="00945334" w:rsidP="00945334">
      <w:pPr>
        <w:jc w:val="center"/>
        <w:rPr>
          <w:b/>
        </w:rPr>
      </w:pPr>
      <w:r w:rsidRPr="00945334">
        <w:rPr>
          <w:b/>
        </w:rPr>
        <w:t>Comm</w:t>
      </w:r>
      <w:r>
        <w:rPr>
          <w:b/>
        </w:rPr>
        <w:t>unity Development Partnership</w:t>
      </w:r>
    </w:p>
    <w:p w14:paraId="6AC7A31F" w14:textId="7CDAF0BC" w:rsidR="00945334" w:rsidRPr="00945334" w:rsidRDefault="000529CE" w:rsidP="00945334">
      <w:pPr>
        <w:jc w:val="center"/>
        <w:rPr>
          <w:b/>
        </w:rPr>
      </w:pPr>
      <w:r>
        <w:rPr>
          <w:b/>
        </w:rPr>
        <w:t>To Hold 29</w:t>
      </w:r>
      <w:r w:rsidRPr="00892B21">
        <w:rPr>
          <w:b/>
          <w:vertAlign w:val="superscript"/>
        </w:rPr>
        <w:t>th</w:t>
      </w:r>
      <w:r>
        <w:rPr>
          <w:b/>
        </w:rPr>
        <w:t xml:space="preserve"> Annual Meeting and Present </w:t>
      </w:r>
      <w:r w:rsidR="00945334" w:rsidRPr="00945334">
        <w:rPr>
          <w:b/>
        </w:rPr>
        <w:t>Community Awards</w:t>
      </w:r>
      <w:r w:rsidR="005D270F">
        <w:rPr>
          <w:b/>
        </w:rPr>
        <w:t xml:space="preserve"> </w:t>
      </w:r>
    </w:p>
    <w:p w14:paraId="1204A037" w14:textId="77777777" w:rsidR="00382CB1" w:rsidRPr="00B70C53" w:rsidRDefault="00382CB1" w:rsidP="001A1F9E">
      <w:pPr>
        <w:rPr>
          <w:sz w:val="22"/>
          <w:szCs w:val="22"/>
          <w:highlight w:val="yellow"/>
        </w:rPr>
      </w:pPr>
    </w:p>
    <w:p w14:paraId="1D3B3D9D" w14:textId="7FAF4A4C" w:rsidR="00C93FC6" w:rsidRDefault="0088296F" w:rsidP="008E4C64">
      <w:r w:rsidRPr="00406B3B">
        <w:rPr>
          <w:b/>
          <w:sz w:val="22"/>
          <w:szCs w:val="22"/>
        </w:rPr>
        <w:t>Eastham, MA</w:t>
      </w:r>
      <w:r w:rsidRPr="00406B3B">
        <w:rPr>
          <w:sz w:val="22"/>
          <w:szCs w:val="22"/>
        </w:rPr>
        <w:t xml:space="preserve"> </w:t>
      </w:r>
      <w:r w:rsidRPr="00911FEA">
        <w:t>– The Community Development Partnership</w:t>
      </w:r>
      <w:r w:rsidR="00133BF3" w:rsidRPr="00911FEA">
        <w:t xml:space="preserve"> (CDP)</w:t>
      </w:r>
      <w:r w:rsidR="00A25024" w:rsidRPr="00911FEA">
        <w:t xml:space="preserve"> announces </w:t>
      </w:r>
      <w:r w:rsidR="00AC53B0" w:rsidRPr="00911FEA">
        <w:t xml:space="preserve">the </w:t>
      </w:r>
      <w:r w:rsidR="00FD5A79">
        <w:t>celebration of their 2</w:t>
      </w:r>
      <w:r w:rsidR="005D270F">
        <w:t>9</w:t>
      </w:r>
      <w:r w:rsidR="00F160C5" w:rsidRPr="00911FEA">
        <w:rPr>
          <w:vertAlign w:val="superscript"/>
        </w:rPr>
        <w:t>th</w:t>
      </w:r>
      <w:r w:rsidR="00F160C5" w:rsidRPr="00911FEA">
        <w:t xml:space="preserve"> </w:t>
      </w:r>
      <w:r w:rsidR="00A378F2">
        <w:t xml:space="preserve">Annual Meeting on Thursday, </w:t>
      </w:r>
      <w:r w:rsidR="00FD5A79">
        <w:t>April 2</w:t>
      </w:r>
      <w:r w:rsidR="005D270F">
        <w:t>2</w:t>
      </w:r>
      <w:r w:rsidR="005D270F">
        <w:rPr>
          <w:vertAlign w:val="superscript"/>
        </w:rPr>
        <w:t>nd</w:t>
      </w:r>
      <w:r w:rsidR="00A378F2">
        <w:t xml:space="preserve"> </w:t>
      </w:r>
      <w:r w:rsidR="00AC53B0" w:rsidRPr="00911FEA">
        <w:t xml:space="preserve">and invites </w:t>
      </w:r>
      <w:r w:rsidR="00CC18E3">
        <w:t>Lower Cape residents</w:t>
      </w:r>
      <w:r w:rsidR="00627D0D" w:rsidRPr="00911FEA">
        <w:t xml:space="preserve"> </w:t>
      </w:r>
      <w:r w:rsidR="00AC53B0" w:rsidRPr="00911FEA">
        <w:t xml:space="preserve">to </w:t>
      </w:r>
      <w:r w:rsidR="00627D0D">
        <w:t>attend.</w:t>
      </w:r>
      <w:r w:rsidR="00A25024" w:rsidRPr="00911FEA">
        <w:t xml:space="preserve"> </w:t>
      </w:r>
      <w:r w:rsidR="00B67C83" w:rsidRPr="00911FEA">
        <w:t xml:space="preserve"> </w:t>
      </w:r>
      <w:r w:rsidRPr="00911FEA">
        <w:t>The</w:t>
      </w:r>
      <w:r w:rsidR="005E7E54" w:rsidRPr="00911FEA">
        <w:t xml:space="preserve"> </w:t>
      </w:r>
      <w:r w:rsidR="00B95FE8" w:rsidRPr="00911FEA">
        <w:t xml:space="preserve">Meeting will </w:t>
      </w:r>
      <w:r w:rsidR="005D270F">
        <w:t>be held virtually via Zoom</w:t>
      </w:r>
      <w:r w:rsidR="00B92089">
        <w:t>, and</w:t>
      </w:r>
      <w:r w:rsidR="00AC53B0" w:rsidRPr="00911FEA">
        <w:t xml:space="preserve"> is a time to acknowledge the organization’s achievements and important community partners, as well as to</w:t>
      </w:r>
      <w:r w:rsidR="00911FEA">
        <w:t xml:space="preserve"> </w:t>
      </w:r>
      <w:r w:rsidR="00FD5A79">
        <w:t xml:space="preserve">share </w:t>
      </w:r>
      <w:r w:rsidR="00911FEA">
        <w:t xml:space="preserve">plans for the future. </w:t>
      </w:r>
    </w:p>
    <w:p w14:paraId="0A7FC99E" w14:textId="77777777" w:rsidR="00C93FC6" w:rsidRDefault="00C93FC6" w:rsidP="008E4C64"/>
    <w:p w14:paraId="3E5E4354" w14:textId="124084AA" w:rsidR="008E4C64" w:rsidRPr="00911FEA" w:rsidRDefault="00184ADD" w:rsidP="008E4C64">
      <w:pPr>
        <w:rPr>
          <w:highlight w:val="yellow"/>
        </w:rPr>
      </w:pPr>
      <w:r>
        <w:t>They will</w:t>
      </w:r>
      <w:r w:rsidR="008E4C64" w:rsidRPr="00911FEA">
        <w:t xml:space="preserve"> </w:t>
      </w:r>
      <w:r>
        <w:t>also honor member</w:t>
      </w:r>
      <w:r w:rsidR="00247D9F">
        <w:t>s</w:t>
      </w:r>
      <w:r>
        <w:t xml:space="preserve"> of the community with two annual awards, the</w:t>
      </w:r>
      <w:r w:rsidR="008E4C64" w:rsidRPr="00911FEA">
        <w:t xml:space="preserve"> </w:t>
      </w:r>
      <w:hyperlink r:id="rId7" w:tgtFrame="_blank" w:history="1">
        <w:r w:rsidR="008E4C64" w:rsidRPr="00911FEA">
          <w:rPr>
            <w:rStyle w:val="Hyperlink"/>
            <w:color w:val="auto"/>
            <w:u w:val="none"/>
          </w:rPr>
          <w:t>Gwen Pelletier Award for Excellenc</w:t>
        </w:r>
      </w:hyperlink>
      <w:hyperlink r:id="rId8" w:tgtFrame="_blank" w:history="1">
        <w:r w:rsidR="008E4C64" w:rsidRPr="00911FEA">
          <w:rPr>
            <w:rStyle w:val="Hyperlink"/>
            <w:color w:val="auto"/>
            <w:u w:val="none"/>
          </w:rPr>
          <w:t>e in Community Service</w:t>
        </w:r>
      </w:hyperlink>
      <w:r w:rsidR="008E4C64" w:rsidRPr="00911FEA">
        <w:t xml:space="preserve"> and Norm Edinberg Award for Excellence in Entrepreneurship. </w:t>
      </w:r>
      <w:r w:rsidR="00AE599A" w:rsidRPr="00911FEA">
        <w:t xml:space="preserve"> </w:t>
      </w:r>
      <w:r w:rsidR="00C93FC6">
        <w:t xml:space="preserve">In addition, </w:t>
      </w:r>
      <w:r w:rsidR="00911FEA">
        <w:t xml:space="preserve">new </w:t>
      </w:r>
      <w:r w:rsidR="00C93FC6">
        <w:t>Board</w:t>
      </w:r>
      <w:r w:rsidR="00911FEA">
        <w:t xml:space="preserve"> member</w:t>
      </w:r>
      <w:r w:rsidR="00902DA7">
        <w:t>s</w:t>
      </w:r>
      <w:r w:rsidR="00911FEA">
        <w:t xml:space="preserve"> </w:t>
      </w:r>
      <w:r w:rsidR="00FF616D">
        <w:t>and officers will be elected</w:t>
      </w:r>
      <w:r w:rsidR="008E4C64" w:rsidRPr="00911FEA">
        <w:t>.</w:t>
      </w:r>
    </w:p>
    <w:p w14:paraId="4149D272" w14:textId="77777777" w:rsidR="00AC53B0" w:rsidRPr="00911FEA" w:rsidRDefault="00AC53B0" w:rsidP="003174BB">
      <w:pPr>
        <w:jc w:val="both"/>
        <w:rPr>
          <w:highlight w:val="yellow"/>
        </w:rPr>
      </w:pPr>
    </w:p>
    <w:p w14:paraId="5DAC506F" w14:textId="73230178" w:rsidR="00AA1B28" w:rsidRPr="00911FEA" w:rsidRDefault="00A378F2" w:rsidP="00CC6E1B">
      <w:r w:rsidRPr="00FF616D">
        <w:t>“</w:t>
      </w:r>
      <w:r w:rsidR="00FD5A79">
        <w:t>The 20</w:t>
      </w:r>
      <w:r w:rsidR="00EF5B91">
        <w:t>21</w:t>
      </w:r>
      <w:r w:rsidR="00E96DC9" w:rsidRPr="00FF616D">
        <w:t xml:space="preserve"> Annual Meeting marks the beginning </w:t>
      </w:r>
      <w:r w:rsidR="00C93FC6" w:rsidRPr="00FF616D">
        <w:t xml:space="preserve">of a </w:t>
      </w:r>
      <w:r w:rsidR="00FD5A79">
        <w:t xml:space="preserve">celebration of the CDP’s </w:t>
      </w:r>
      <w:r w:rsidR="00EF5B91">
        <w:t>30</w:t>
      </w:r>
      <w:r w:rsidR="00E96DC9" w:rsidRPr="00FF616D">
        <w:rPr>
          <w:vertAlign w:val="superscript"/>
        </w:rPr>
        <w:t>th</w:t>
      </w:r>
      <w:r w:rsidR="00E96DC9" w:rsidRPr="00FF616D">
        <w:t xml:space="preserve"> year of creating opportunities for people to live, work and thrive on the Lower Cape</w:t>
      </w:r>
      <w:r w:rsidRPr="00FF616D">
        <w:t xml:space="preserve">,” said CDP </w:t>
      </w:r>
      <w:r w:rsidR="00C93FC6" w:rsidRPr="00FF616D">
        <w:t xml:space="preserve">Chief </w:t>
      </w:r>
      <w:r w:rsidRPr="00FF616D">
        <w:t xml:space="preserve">Executive </w:t>
      </w:r>
      <w:r w:rsidR="00590B07" w:rsidRPr="00FF616D">
        <w:t>Officer</w:t>
      </w:r>
      <w:r w:rsidRPr="00FF616D">
        <w:t>, Jay Coburn.</w:t>
      </w:r>
      <w:r w:rsidR="00E96DC9" w:rsidRPr="00FF616D">
        <w:t xml:space="preserve"> </w:t>
      </w:r>
      <w:r w:rsidRPr="00FF616D">
        <w:t>“</w:t>
      </w:r>
      <w:r w:rsidR="00E96DC9" w:rsidRPr="00FF616D">
        <w:t>We are eager to honor our awardees, celebrate our past accomplishments and share our exciting plans for the future.”</w:t>
      </w:r>
    </w:p>
    <w:p w14:paraId="0EB96B4E" w14:textId="77777777" w:rsidR="00AA1B28" w:rsidRPr="001876E8" w:rsidRDefault="00AA1B28" w:rsidP="00CC6E1B"/>
    <w:p w14:paraId="347F8384" w14:textId="77777777" w:rsidR="008B0224" w:rsidRDefault="00AC53B0" w:rsidP="00194E95">
      <w:pPr>
        <w:widowControl w:val="0"/>
        <w:autoSpaceDE w:val="0"/>
        <w:autoSpaceDN w:val="0"/>
        <w:adjustRightInd w:val="0"/>
      </w:pPr>
      <w:r w:rsidRPr="001876E8">
        <w:t>The 1</w:t>
      </w:r>
      <w:r w:rsidR="005D270F">
        <w:t>6</w:t>
      </w:r>
      <w:r w:rsidRPr="001876E8">
        <w:rPr>
          <w:vertAlign w:val="superscript"/>
        </w:rPr>
        <w:t>th</w:t>
      </w:r>
      <w:r w:rsidRPr="001876E8">
        <w:t xml:space="preserve"> </w:t>
      </w:r>
      <w:r w:rsidR="00A25024" w:rsidRPr="001876E8">
        <w:t>Annual Gwen Pelletier Award for Excel</w:t>
      </w:r>
      <w:r w:rsidR="00133BF3" w:rsidRPr="001876E8">
        <w:t xml:space="preserve">lence in Community Service </w:t>
      </w:r>
      <w:r w:rsidR="00DF767C" w:rsidRPr="001876E8">
        <w:t>will be presented</w:t>
      </w:r>
      <w:r w:rsidR="00A378F2" w:rsidRPr="001876E8">
        <w:t xml:space="preserve"> this year</w:t>
      </w:r>
      <w:r w:rsidR="00DF767C" w:rsidRPr="001876E8">
        <w:t xml:space="preserve"> </w:t>
      </w:r>
      <w:r w:rsidRPr="001876E8">
        <w:t xml:space="preserve">to </w:t>
      </w:r>
      <w:r w:rsidR="00EF5B91">
        <w:t xml:space="preserve">Vicki Goldsmith, the former Executive Director at </w:t>
      </w:r>
      <w:r w:rsidR="00B36B39">
        <w:t xml:space="preserve">Habitat for Humanity of Cape Cod. </w:t>
      </w:r>
      <w:r w:rsidR="00194E95" w:rsidRPr="00615AB7">
        <w:t xml:space="preserve">Habitat’s core mission is to serve and encourage economic diversity and stability </w:t>
      </w:r>
      <w:r w:rsidR="008B0224">
        <w:t>across</w:t>
      </w:r>
      <w:r w:rsidR="00194E95" w:rsidRPr="00615AB7">
        <w:t xml:space="preserve"> the Cape by “partnering with families in need of an affordable home to build one of their own; fostering stability, self-reliance and a strong sense of community.” </w:t>
      </w:r>
    </w:p>
    <w:p w14:paraId="65002997" w14:textId="77777777" w:rsidR="008B0224" w:rsidRDefault="008B0224" w:rsidP="00194E95">
      <w:pPr>
        <w:widowControl w:val="0"/>
        <w:autoSpaceDE w:val="0"/>
        <w:autoSpaceDN w:val="0"/>
        <w:adjustRightInd w:val="0"/>
      </w:pPr>
    </w:p>
    <w:p w14:paraId="04D13383" w14:textId="0C469675" w:rsidR="008B0224" w:rsidRDefault="008B0224" w:rsidP="008B0224">
      <w:pPr>
        <w:widowControl w:val="0"/>
        <w:autoSpaceDE w:val="0"/>
        <w:autoSpaceDN w:val="0"/>
        <w:adjustRightInd w:val="0"/>
      </w:pPr>
      <w:r>
        <w:t xml:space="preserve">Guided by a belief in the power of collaboration as well as </w:t>
      </w:r>
      <w:r w:rsidR="004C4596">
        <w:t>strongly held</w:t>
      </w:r>
      <w:r>
        <w:t xml:space="preserve"> moral and spiritual convictions, </w:t>
      </w:r>
      <w:r w:rsidRPr="00615AB7">
        <w:t>Vicki</w:t>
      </w:r>
      <w:r w:rsidR="004C4596">
        <w:t xml:space="preserve"> led </w:t>
      </w:r>
      <w:r w:rsidRPr="006D11FD">
        <w:t>staff, volunteers, homeowners, municipal partners and whole communities</w:t>
      </w:r>
      <w:r>
        <w:t xml:space="preserve"> </w:t>
      </w:r>
      <w:r w:rsidR="000529CE">
        <w:t xml:space="preserve">in </w:t>
      </w:r>
      <w:r w:rsidR="004C4596">
        <w:t xml:space="preserve">the creation of </w:t>
      </w:r>
      <w:r>
        <w:t>140 homes</w:t>
      </w:r>
      <w:r w:rsidRPr="006D11FD">
        <w:t>. These homes are then sold affordably to proud new homeowners, who enjoy long term housing stability, and with that, new found economic success</w:t>
      </w:r>
      <w:r>
        <w:t>.</w:t>
      </w:r>
    </w:p>
    <w:p w14:paraId="102F25FA" w14:textId="0B3ED72B" w:rsidR="008B0224" w:rsidRDefault="008B0224" w:rsidP="008B0224">
      <w:r w:rsidRPr="006D11FD">
        <w:lastRenderedPageBreak/>
        <w:t xml:space="preserve"> </w:t>
      </w:r>
    </w:p>
    <w:p w14:paraId="3B7404AA" w14:textId="7164BD5A" w:rsidR="008B0224" w:rsidRDefault="008B0224" w:rsidP="008B0224">
      <w:r>
        <w:t>An</w:t>
      </w:r>
      <w:r w:rsidRPr="003B2C02">
        <w:t xml:space="preserve"> exemplary individual who embodies the spirit of the award, having contributed to</w:t>
      </w:r>
      <w:r>
        <w:t xml:space="preserve"> the</w:t>
      </w:r>
      <w:r w:rsidRPr="003B2C02">
        <w:t xml:space="preserve"> diversity, economy, and care of Cape Cod</w:t>
      </w:r>
      <w:r>
        <w:t>,</w:t>
      </w:r>
      <w:r w:rsidRPr="003B2C02">
        <w:t xml:space="preserve"> </w:t>
      </w:r>
      <w:r w:rsidR="003B2C02" w:rsidRPr="003B2C02">
        <w:t>Vicki led Habitat for 20-years, ending with her retirement in December 2019</w:t>
      </w:r>
      <w:r w:rsidR="00247D9F">
        <w:t>.</w:t>
      </w:r>
      <w:r w:rsidR="003B2C02" w:rsidRPr="003B2C02">
        <w:t xml:space="preserve"> </w:t>
      </w:r>
    </w:p>
    <w:p w14:paraId="358D3B1E" w14:textId="1D22A374" w:rsidR="00517906" w:rsidRDefault="00517906" w:rsidP="007371B7"/>
    <w:p w14:paraId="0D914510" w14:textId="13EF14DA" w:rsidR="00517906" w:rsidRPr="00297A6E" w:rsidRDefault="00B971B0" w:rsidP="005D270F">
      <w:pPr>
        <w:rPr>
          <w:color w:val="0E0E0E"/>
          <w:w w:val="105"/>
        </w:rPr>
      </w:pPr>
      <w:r w:rsidRPr="001876E8">
        <w:t xml:space="preserve">The </w:t>
      </w:r>
      <w:r w:rsidR="00517906">
        <w:t>CDP</w:t>
      </w:r>
      <w:r w:rsidR="00EF7667" w:rsidRPr="001876E8">
        <w:t>’s</w:t>
      </w:r>
      <w:r w:rsidR="00FD5A79" w:rsidRPr="001876E8">
        <w:t xml:space="preserve"> </w:t>
      </w:r>
      <w:r w:rsidR="005D270F">
        <w:t>7</w:t>
      </w:r>
      <w:r w:rsidR="00590B07" w:rsidRPr="001876E8">
        <w:rPr>
          <w:vertAlign w:val="superscript"/>
        </w:rPr>
        <w:t>th</w:t>
      </w:r>
      <w:r w:rsidR="00590B07" w:rsidRPr="001876E8">
        <w:t xml:space="preserve"> </w:t>
      </w:r>
      <w:r w:rsidR="00F160C5" w:rsidRPr="001876E8">
        <w:t>Annual Norm Edinberg Award for</w:t>
      </w:r>
      <w:r w:rsidRPr="001876E8">
        <w:t xml:space="preserve"> Excellence in Entrepreneurship will be presented to</w:t>
      </w:r>
      <w:r w:rsidR="00360F20">
        <w:t xml:space="preserve"> J’aime and Christian Sparrow, Karen Densmore, and Garret Smythe, the owners of Sunbird Kitchen in Orleans.</w:t>
      </w:r>
    </w:p>
    <w:p w14:paraId="23981491" w14:textId="7F5DB74F" w:rsidR="00F160C5" w:rsidRPr="00D83EAD" w:rsidRDefault="00F160C5" w:rsidP="003174BB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</w:p>
    <w:p w14:paraId="5BBC2F98" w14:textId="08B42617" w:rsidR="00D83EAD" w:rsidRPr="00D83EAD" w:rsidRDefault="009A5E39" w:rsidP="00D83EAD">
      <w:pPr>
        <w:autoSpaceDE w:val="0"/>
        <w:autoSpaceDN w:val="0"/>
        <w:adjustRightInd w:val="0"/>
      </w:pPr>
      <w:r w:rsidRPr="00D83EAD">
        <w:t xml:space="preserve">Sunbird Kitchen began </w:t>
      </w:r>
      <w:r w:rsidR="00D83EAD">
        <w:t>in 2010</w:t>
      </w:r>
      <w:r w:rsidR="00527A9D">
        <w:t xml:space="preserve"> </w:t>
      </w:r>
      <w:r w:rsidR="00ED44E1" w:rsidRPr="00D83EAD">
        <w:t xml:space="preserve">as a food truck in Wellfleet. </w:t>
      </w:r>
      <w:r w:rsidR="004C4596" w:rsidRPr="00D83EAD">
        <w:t xml:space="preserve">Through a micro-loan from the CDP, </w:t>
      </w:r>
      <w:r w:rsidR="00527A9D">
        <w:t>the Sparrows</w:t>
      </w:r>
      <w:r w:rsidR="004C4596" w:rsidRPr="00D83EAD">
        <w:t xml:space="preserve"> were able to access capital to help with start-up food costs and equipment. </w:t>
      </w:r>
      <w:r w:rsidR="00ED44E1" w:rsidRPr="00D83EAD">
        <w:t xml:space="preserve">After a successful couple of years, </w:t>
      </w:r>
      <w:r w:rsidR="00527A9D">
        <w:t>they</w:t>
      </w:r>
      <w:r w:rsidR="00ED44E1" w:rsidRPr="00D83EAD">
        <w:t xml:space="preserve"> opened </w:t>
      </w:r>
      <w:r w:rsidRPr="00D83EAD">
        <w:t>Sunbird Kitchen, their brick and mortar location in Orleans</w:t>
      </w:r>
      <w:r w:rsidR="00ED44E1" w:rsidRPr="00D83EAD">
        <w:t xml:space="preserve"> in 2015</w:t>
      </w:r>
      <w:r w:rsidRPr="00D83EAD">
        <w:t xml:space="preserve">. </w:t>
      </w:r>
      <w:r w:rsidR="00D83EAD" w:rsidRPr="00D83EAD">
        <w:t xml:space="preserve"> Their goal was to </w:t>
      </w:r>
      <w:r w:rsidR="00D83EAD" w:rsidRPr="00D83EAD">
        <w:rPr>
          <w:rFonts w:eastAsiaTheme="minorHAnsi"/>
        </w:rPr>
        <w:t>create a business that engaged customers in an experience</w:t>
      </w:r>
      <w:r w:rsidR="00527A9D">
        <w:rPr>
          <w:rFonts w:eastAsiaTheme="minorHAnsi"/>
        </w:rPr>
        <w:t>.  Sunbird Kitchen would provide</w:t>
      </w:r>
      <w:r w:rsidR="00527A9D" w:rsidRPr="00D83EAD">
        <w:rPr>
          <w:rFonts w:eastAsiaTheme="minorHAnsi"/>
        </w:rPr>
        <w:t xml:space="preserve"> fresh, quality, local food served by friendly</w:t>
      </w:r>
      <w:r w:rsidR="00527A9D">
        <w:rPr>
          <w:rFonts w:eastAsiaTheme="minorHAnsi"/>
        </w:rPr>
        <w:t xml:space="preserve"> </w:t>
      </w:r>
      <w:r w:rsidR="00527A9D" w:rsidRPr="00D83EAD">
        <w:rPr>
          <w:rFonts w:eastAsiaTheme="minorHAnsi"/>
        </w:rPr>
        <w:t xml:space="preserve">staff in a visually appealing surrounding that </w:t>
      </w:r>
      <w:r w:rsidR="00527A9D">
        <w:rPr>
          <w:rFonts w:eastAsiaTheme="minorHAnsi"/>
        </w:rPr>
        <w:t>would offer a</w:t>
      </w:r>
      <w:r w:rsidR="00527A9D" w:rsidRPr="00D83EAD">
        <w:rPr>
          <w:rFonts w:eastAsiaTheme="minorHAnsi"/>
        </w:rPr>
        <w:t xml:space="preserve"> warm, engaging community atmosphere</w:t>
      </w:r>
      <w:r w:rsidR="00527A9D">
        <w:rPr>
          <w:rFonts w:eastAsiaTheme="minorHAnsi"/>
        </w:rPr>
        <w:t>.</w:t>
      </w:r>
      <w:r w:rsidR="00D83EAD" w:rsidRPr="00D83EAD">
        <w:rPr>
          <w:rFonts w:eastAsiaTheme="minorHAnsi"/>
        </w:rPr>
        <w:t xml:space="preserve"> J’aime’s background in the food and hospitality industries and Christian’s visual design and branding expertise were critic</w:t>
      </w:r>
      <w:r w:rsidR="00527A9D">
        <w:rPr>
          <w:rFonts w:eastAsiaTheme="minorHAnsi"/>
        </w:rPr>
        <w:t>a</w:t>
      </w:r>
      <w:r w:rsidR="00D83EAD" w:rsidRPr="00D83EAD">
        <w:rPr>
          <w:rFonts w:eastAsiaTheme="minorHAnsi"/>
        </w:rPr>
        <w:t xml:space="preserve">l to </w:t>
      </w:r>
      <w:r w:rsidR="00527A9D">
        <w:rPr>
          <w:rFonts w:eastAsiaTheme="minorHAnsi"/>
        </w:rPr>
        <w:t>its success</w:t>
      </w:r>
      <w:r w:rsidR="00D83EAD" w:rsidRPr="00D83EAD">
        <w:rPr>
          <w:rFonts w:eastAsiaTheme="minorHAnsi"/>
        </w:rPr>
        <w:t xml:space="preserve">. </w:t>
      </w:r>
      <w:r w:rsidR="00D83EAD" w:rsidRPr="00D83EAD">
        <w:t xml:space="preserve">Business partner Karen Densmore joined Jamie and Christian in creating a place for their ‘flock’ to gather throughout the year. </w:t>
      </w:r>
    </w:p>
    <w:p w14:paraId="4B23298A" w14:textId="77777777" w:rsidR="00D83EAD" w:rsidRPr="00D83EAD" w:rsidRDefault="00D83EAD" w:rsidP="00D83EAD">
      <w:pPr>
        <w:autoSpaceDE w:val="0"/>
        <w:autoSpaceDN w:val="0"/>
        <w:adjustRightInd w:val="0"/>
        <w:rPr>
          <w:rFonts w:eastAsiaTheme="minorHAnsi"/>
        </w:rPr>
      </w:pPr>
    </w:p>
    <w:p w14:paraId="494E60BD" w14:textId="0E24A9DB" w:rsidR="009A5E39" w:rsidRPr="003038B0" w:rsidRDefault="009A5E39" w:rsidP="009A5E3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A5E39">
        <w:rPr>
          <w:rFonts w:ascii="Times New Roman" w:hAnsi="Times New Roman" w:cs="Times New Roman"/>
          <w:color w:val="auto"/>
        </w:rPr>
        <w:t xml:space="preserve">The Coronavirus </w:t>
      </w:r>
      <w:r w:rsidR="00ED44E1">
        <w:rPr>
          <w:rFonts w:ascii="Times New Roman" w:hAnsi="Times New Roman" w:cs="Times New Roman"/>
          <w:color w:val="auto"/>
        </w:rPr>
        <w:t>p</w:t>
      </w:r>
      <w:r w:rsidRPr="009A5E39">
        <w:rPr>
          <w:rFonts w:ascii="Times New Roman" w:hAnsi="Times New Roman" w:cs="Times New Roman"/>
          <w:color w:val="auto"/>
        </w:rPr>
        <w:t>andemic has provided significant challenges to most restaurants on the Lower Cape and Sunbird</w:t>
      </w:r>
      <w:r w:rsidR="003038B0">
        <w:rPr>
          <w:rFonts w:ascii="Times New Roman" w:hAnsi="Times New Roman" w:cs="Times New Roman"/>
          <w:color w:val="auto"/>
        </w:rPr>
        <w:t xml:space="preserve"> </w:t>
      </w:r>
      <w:r w:rsidRPr="009A5E39">
        <w:rPr>
          <w:rFonts w:ascii="Times New Roman" w:hAnsi="Times New Roman" w:cs="Times New Roman"/>
          <w:color w:val="auto"/>
        </w:rPr>
        <w:t>Kitchen was no exception. Jamie, Christian, Karen and now with chef/co-owner Garret Smythe</w:t>
      </w:r>
      <w:r w:rsidR="00527A9D">
        <w:rPr>
          <w:rFonts w:ascii="Times New Roman" w:hAnsi="Times New Roman" w:cs="Times New Roman"/>
          <w:color w:val="auto"/>
        </w:rPr>
        <w:t xml:space="preserve"> have</w:t>
      </w:r>
      <w:r w:rsidRPr="009A5E39">
        <w:rPr>
          <w:rFonts w:ascii="Times New Roman" w:hAnsi="Times New Roman" w:cs="Times New Roman"/>
          <w:color w:val="auto"/>
        </w:rPr>
        <w:t xml:space="preserve"> transformed the</w:t>
      </w:r>
      <w:r w:rsidR="003038B0">
        <w:rPr>
          <w:rFonts w:ascii="Times New Roman" w:hAnsi="Times New Roman" w:cs="Times New Roman"/>
          <w:color w:val="auto"/>
        </w:rPr>
        <w:t xml:space="preserve"> </w:t>
      </w:r>
      <w:r w:rsidRPr="009A5E39">
        <w:rPr>
          <w:rFonts w:ascii="Times New Roman" w:hAnsi="Times New Roman" w:cs="Times New Roman"/>
          <w:color w:val="auto"/>
        </w:rPr>
        <w:t>business into Sunbird Provisions</w:t>
      </w:r>
      <w:r w:rsidR="00527A9D">
        <w:rPr>
          <w:rFonts w:ascii="Times New Roman" w:hAnsi="Times New Roman" w:cs="Times New Roman"/>
          <w:color w:val="auto"/>
        </w:rPr>
        <w:t>, o</w:t>
      </w:r>
      <w:r w:rsidRPr="009A5E39">
        <w:rPr>
          <w:rFonts w:ascii="Times New Roman" w:hAnsi="Times New Roman" w:cs="Times New Roman"/>
          <w:color w:val="auto"/>
        </w:rPr>
        <w:t xml:space="preserve">ffering homemade </w:t>
      </w:r>
      <w:r w:rsidR="00D83EAD">
        <w:rPr>
          <w:rFonts w:ascii="Times New Roman" w:hAnsi="Times New Roman" w:cs="Times New Roman"/>
          <w:color w:val="auto"/>
        </w:rPr>
        <w:t xml:space="preserve">takeout and </w:t>
      </w:r>
      <w:r w:rsidRPr="009A5E39">
        <w:rPr>
          <w:rFonts w:ascii="Times New Roman" w:hAnsi="Times New Roman" w:cs="Times New Roman"/>
          <w:color w:val="auto"/>
        </w:rPr>
        <w:t>specialty products.</w:t>
      </w:r>
      <w:r w:rsidR="00527A9D">
        <w:rPr>
          <w:rFonts w:ascii="Times New Roman" w:hAnsi="Times New Roman" w:cs="Times New Roman"/>
          <w:color w:val="auto"/>
        </w:rPr>
        <w:t xml:space="preserve"> </w:t>
      </w:r>
      <w:r w:rsidRPr="009A5E39">
        <w:rPr>
          <w:rFonts w:ascii="Times New Roman" w:hAnsi="Times New Roman" w:cs="Times New Roman"/>
          <w:color w:val="auto"/>
        </w:rPr>
        <w:t xml:space="preserve">Sunbird Kitchen </w:t>
      </w:r>
      <w:r w:rsidR="00527A9D">
        <w:rPr>
          <w:rFonts w:ascii="Times New Roman" w:hAnsi="Times New Roman" w:cs="Times New Roman"/>
          <w:color w:val="auto"/>
        </w:rPr>
        <w:t>supports</w:t>
      </w:r>
      <w:r w:rsidRPr="009A5E39">
        <w:rPr>
          <w:rFonts w:ascii="Times New Roman" w:hAnsi="Times New Roman" w:cs="Times New Roman"/>
          <w:color w:val="auto"/>
        </w:rPr>
        <w:t xml:space="preserve"> the Lower Cape Community through </w:t>
      </w:r>
      <w:r w:rsidR="00527A9D">
        <w:rPr>
          <w:rFonts w:ascii="Times New Roman" w:hAnsi="Times New Roman" w:cs="Times New Roman"/>
          <w:color w:val="auto"/>
        </w:rPr>
        <w:t>its</w:t>
      </w:r>
      <w:r w:rsidR="003038B0">
        <w:rPr>
          <w:rFonts w:ascii="Times New Roman" w:hAnsi="Times New Roman" w:cs="Times New Roman"/>
          <w:color w:val="auto"/>
        </w:rPr>
        <w:t xml:space="preserve"> </w:t>
      </w:r>
      <w:r w:rsidR="00527A9D">
        <w:rPr>
          <w:rFonts w:ascii="Times New Roman" w:hAnsi="Times New Roman" w:cs="Times New Roman"/>
          <w:color w:val="auto"/>
        </w:rPr>
        <w:t>collaboration</w:t>
      </w:r>
      <w:r w:rsidRPr="009A5E39">
        <w:rPr>
          <w:rFonts w:ascii="Times New Roman" w:hAnsi="Times New Roman" w:cs="Times New Roman"/>
          <w:color w:val="auto"/>
        </w:rPr>
        <w:t xml:space="preserve"> with many local growers and foragers</w:t>
      </w:r>
      <w:r w:rsidR="00D14005" w:rsidRPr="00D14005">
        <w:rPr>
          <w:rFonts w:ascii="Times New Roman" w:hAnsi="Times New Roman" w:cs="Times New Roman"/>
          <w:color w:val="auto"/>
        </w:rPr>
        <w:t xml:space="preserve"> </w:t>
      </w:r>
      <w:r w:rsidR="00D14005" w:rsidRPr="009A5E39">
        <w:rPr>
          <w:rFonts w:ascii="Times New Roman" w:hAnsi="Times New Roman" w:cs="Times New Roman"/>
          <w:color w:val="auto"/>
        </w:rPr>
        <w:t>who take pride in their craft and serving their community</w:t>
      </w:r>
      <w:r w:rsidR="00527A9D">
        <w:rPr>
          <w:rFonts w:ascii="Times New Roman" w:hAnsi="Times New Roman" w:cs="Times New Roman"/>
          <w:color w:val="auto"/>
        </w:rPr>
        <w:t xml:space="preserve">, including </w:t>
      </w:r>
      <w:r w:rsidR="00527A9D" w:rsidRPr="009A5E39">
        <w:rPr>
          <w:rFonts w:ascii="Times New Roman" w:hAnsi="Times New Roman" w:cs="Times New Roman"/>
          <w:color w:val="auto"/>
        </w:rPr>
        <w:t>Halcyon Farm, Chatham Bars Inn Farm, Lewis Brothers Ice Cream, and Midnight Our Scallops</w:t>
      </w:r>
      <w:r w:rsidR="00D14005">
        <w:rPr>
          <w:rFonts w:ascii="Times New Roman" w:hAnsi="Times New Roman" w:cs="Times New Roman"/>
          <w:color w:val="auto"/>
        </w:rPr>
        <w:t>.</w:t>
      </w:r>
    </w:p>
    <w:p w14:paraId="387E2393" w14:textId="77777777" w:rsidR="00297A6E" w:rsidRPr="00534D2F" w:rsidRDefault="00297A6E" w:rsidP="003174BB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</w:p>
    <w:p w14:paraId="1C59B3BA" w14:textId="5D28C9D3" w:rsidR="00382CB1" w:rsidRDefault="00133BF3" w:rsidP="000C407B">
      <w:r w:rsidRPr="00911FEA">
        <w:t xml:space="preserve">The </w:t>
      </w:r>
      <w:r w:rsidR="00D14005">
        <w:t>CDP’s Annual Meeting and Community Awards</w:t>
      </w:r>
      <w:r w:rsidRPr="00911FEA">
        <w:t xml:space="preserve"> is </w:t>
      </w:r>
      <w:r w:rsidR="00841FEF" w:rsidRPr="00911FEA">
        <w:t xml:space="preserve">generously </w:t>
      </w:r>
      <w:r w:rsidRPr="00911FEA">
        <w:t xml:space="preserve">sponsored by </w:t>
      </w:r>
      <w:r w:rsidR="006A2F7A" w:rsidRPr="00911FEA">
        <w:t>Seamen’s</w:t>
      </w:r>
      <w:r w:rsidRPr="00911FEA">
        <w:t xml:space="preserve"> Bank</w:t>
      </w:r>
      <w:r w:rsidR="00184ADD">
        <w:t xml:space="preserve"> and Kerry Insurance Agency</w:t>
      </w:r>
      <w:r w:rsidRPr="00911FEA">
        <w:t xml:space="preserve">. </w:t>
      </w:r>
      <w:r w:rsidR="009A5E39">
        <w:t xml:space="preserve">This event is free, but registration is required. </w:t>
      </w:r>
      <w:r w:rsidRPr="00911FEA">
        <w:t xml:space="preserve">To </w:t>
      </w:r>
      <w:r w:rsidR="009A5E39">
        <w:t>register</w:t>
      </w:r>
      <w:r w:rsidRPr="00911FEA">
        <w:t xml:space="preserve"> </w:t>
      </w:r>
      <w:r w:rsidR="00382CB1" w:rsidRPr="00911FEA">
        <w:t xml:space="preserve">go to: </w:t>
      </w:r>
      <w:hyperlink r:id="rId9" w:history="1">
        <w:r w:rsidR="009A5E39" w:rsidRPr="008B7F09">
          <w:rPr>
            <w:rStyle w:val="Hyperlink"/>
          </w:rPr>
          <w:t>www.capecdp.org/upcoming-events</w:t>
        </w:r>
      </w:hyperlink>
    </w:p>
    <w:p w14:paraId="0AA7E834" w14:textId="77777777" w:rsidR="00F160C5" w:rsidRPr="00406B3B" w:rsidRDefault="00F160C5" w:rsidP="000B1338">
      <w:pPr>
        <w:jc w:val="both"/>
        <w:rPr>
          <w:b/>
          <w:sz w:val="22"/>
          <w:szCs w:val="22"/>
        </w:rPr>
      </w:pPr>
    </w:p>
    <w:p w14:paraId="6683C29E" w14:textId="77777777" w:rsidR="000B1338" w:rsidRPr="00911FEA" w:rsidRDefault="000B1338" w:rsidP="000B1338">
      <w:pPr>
        <w:jc w:val="both"/>
        <w:rPr>
          <w:b/>
        </w:rPr>
      </w:pPr>
      <w:r w:rsidRPr="00911FEA">
        <w:rPr>
          <w:b/>
        </w:rPr>
        <w:t>ABOUT THE COMMUNITY DEVELOPMENT PARTNERSHIP</w:t>
      </w:r>
    </w:p>
    <w:p w14:paraId="67CE1C49" w14:textId="77777777" w:rsidR="000B1338" w:rsidRPr="00911FEA" w:rsidRDefault="000B1338" w:rsidP="000B1338">
      <w:pPr>
        <w:jc w:val="both"/>
        <w:rPr>
          <w:b/>
        </w:rPr>
      </w:pPr>
    </w:p>
    <w:p w14:paraId="2262598D" w14:textId="77777777" w:rsidR="005D270F" w:rsidRDefault="005D270F" w:rsidP="005D270F">
      <w:r>
        <w:t>The Community Development Partnership leads the Lower Cape in building a diverse year-round community of people who can afford to live, work and thrive here.  To accomplish our mission, we promote, develop and manage affordable housing; nurture the launch and growth of small businesses; and facilitate collaboration with business, non-profit and government partners.</w:t>
      </w:r>
    </w:p>
    <w:p w14:paraId="321231F1" w14:textId="77777777" w:rsidR="005D270F" w:rsidRDefault="005D270F" w:rsidP="005D270F">
      <w:pPr>
        <w:rPr>
          <w:sz w:val="22"/>
          <w:szCs w:val="22"/>
        </w:rPr>
      </w:pPr>
    </w:p>
    <w:p w14:paraId="7F12BB78" w14:textId="77777777" w:rsidR="005D270F" w:rsidRDefault="005D270F" w:rsidP="005D270F">
      <w:pPr>
        <w:jc w:val="both"/>
      </w:pPr>
      <w:r>
        <w:t xml:space="preserve">To find out more information about this organization, go to </w:t>
      </w:r>
      <w:hyperlink r:id="rId10" w:history="1">
        <w:r>
          <w:rPr>
            <w:rStyle w:val="Hyperlink"/>
          </w:rPr>
          <w:t>www.capecdp.org</w:t>
        </w:r>
      </w:hyperlink>
      <w:r>
        <w:t xml:space="preserve">.  </w:t>
      </w:r>
    </w:p>
    <w:p w14:paraId="0CAEF165" w14:textId="77777777" w:rsidR="005D270F" w:rsidRDefault="005D270F" w:rsidP="005D270F">
      <w:pPr>
        <w:jc w:val="center"/>
        <w:rPr>
          <w:i/>
        </w:rPr>
      </w:pPr>
    </w:p>
    <w:p w14:paraId="2E6F5A7A" w14:textId="77777777" w:rsidR="005D270F" w:rsidRPr="00BD212D" w:rsidRDefault="005D270F" w:rsidP="005D270F">
      <w:pPr>
        <w:jc w:val="center"/>
        <w:rPr>
          <w:i/>
        </w:rPr>
      </w:pPr>
      <w:r w:rsidRPr="00BD212D">
        <w:rPr>
          <w:i/>
        </w:rPr>
        <w:t>This institution is an equal opportunity employer and provider.</w:t>
      </w:r>
    </w:p>
    <w:p w14:paraId="00EEC94D" w14:textId="77777777" w:rsidR="005D270F" w:rsidRPr="00CA5188" w:rsidRDefault="005D270F" w:rsidP="005D270F">
      <w:pPr>
        <w:jc w:val="center"/>
        <w:rPr>
          <w:i/>
        </w:rPr>
      </w:pPr>
      <w:r w:rsidRPr="00BD212D">
        <w:rPr>
          <w:i/>
        </w:rPr>
        <w:t>###</w:t>
      </w:r>
    </w:p>
    <w:p w14:paraId="7219A965" w14:textId="6AA92C4B" w:rsidR="00023E98" w:rsidRDefault="00023E98" w:rsidP="005D270F">
      <w:pPr>
        <w:widowControl w:val="0"/>
        <w:autoSpaceDE w:val="0"/>
        <w:autoSpaceDN w:val="0"/>
        <w:adjustRightInd w:val="0"/>
        <w:rPr>
          <w:i/>
        </w:rPr>
      </w:pPr>
    </w:p>
    <w:p w14:paraId="771518A0" w14:textId="7F5EBB17" w:rsidR="00615AB7" w:rsidRDefault="00615AB7" w:rsidP="005D270F">
      <w:pPr>
        <w:widowControl w:val="0"/>
        <w:autoSpaceDE w:val="0"/>
        <w:autoSpaceDN w:val="0"/>
        <w:adjustRightInd w:val="0"/>
        <w:rPr>
          <w:i/>
        </w:rPr>
      </w:pPr>
    </w:p>
    <w:p w14:paraId="703C630E" w14:textId="57B0FA1C" w:rsidR="00615AB7" w:rsidRDefault="00615AB7" w:rsidP="005D270F">
      <w:pPr>
        <w:widowControl w:val="0"/>
        <w:autoSpaceDE w:val="0"/>
        <w:autoSpaceDN w:val="0"/>
        <w:adjustRightInd w:val="0"/>
        <w:rPr>
          <w:i/>
        </w:rPr>
      </w:pPr>
    </w:p>
    <w:p w14:paraId="3B77DEE9" w14:textId="00AF6937" w:rsidR="00615AB7" w:rsidRDefault="00615AB7" w:rsidP="005D270F">
      <w:pPr>
        <w:widowControl w:val="0"/>
        <w:autoSpaceDE w:val="0"/>
        <w:autoSpaceDN w:val="0"/>
        <w:adjustRightInd w:val="0"/>
        <w:rPr>
          <w:i/>
        </w:rPr>
      </w:pPr>
    </w:p>
    <w:p w14:paraId="64640AEA" w14:textId="6D03AC17" w:rsidR="00615AB7" w:rsidRDefault="00615AB7" w:rsidP="005D270F">
      <w:pPr>
        <w:widowControl w:val="0"/>
        <w:autoSpaceDE w:val="0"/>
        <w:autoSpaceDN w:val="0"/>
        <w:adjustRightInd w:val="0"/>
        <w:rPr>
          <w:i/>
        </w:rPr>
      </w:pPr>
    </w:p>
    <w:p w14:paraId="40EDE80A" w14:textId="01EBA0E0" w:rsidR="00615AB7" w:rsidRDefault="00615AB7" w:rsidP="005D270F">
      <w:pPr>
        <w:widowControl w:val="0"/>
        <w:autoSpaceDE w:val="0"/>
        <w:autoSpaceDN w:val="0"/>
        <w:adjustRightInd w:val="0"/>
        <w:rPr>
          <w:i/>
        </w:rPr>
      </w:pPr>
    </w:p>
    <w:sectPr w:rsidR="00615AB7" w:rsidSect="003C383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B2D"/>
    <w:multiLevelType w:val="hybridMultilevel"/>
    <w:tmpl w:val="3B20B2F8"/>
    <w:lvl w:ilvl="0" w:tplc="809A181C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92DD6"/>
    <w:multiLevelType w:val="hybridMultilevel"/>
    <w:tmpl w:val="7D827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33FC2"/>
    <w:multiLevelType w:val="hybridMultilevel"/>
    <w:tmpl w:val="5CCED8DA"/>
    <w:lvl w:ilvl="0" w:tplc="9F686538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721CA"/>
    <w:multiLevelType w:val="hybridMultilevel"/>
    <w:tmpl w:val="EA00A222"/>
    <w:lvl w:ilvl="0" w:tplc="9F686538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05"/>
    <w:rsid w:val="000224A2"/>
    <w:rsid w:val="00023E98"/>
    <w:rsid w:val="00034FCC"/>
    <w:rsid w:val="00037119"/>
    <w:rsid w:val="000529CE"/>
    <w:rsid w:val="00070AE0"/>
    <w:rsid w:val="00090906"/>
    <w:rsid w:val="0009148B"/>
    <w:rsid w:val="000B1338"/>
    <w:rsid w:val="000C407B"/>
    <w:rsid w:val="000D00C2"/>
    <w:rsid w:val="000D7796"/>
    <w:rsid w:val="000E2F33"/>
    <w:rsid w:val="000F469B"/>
    <w:rsid w:val="00125C22"/>
    <w:rsid w:val="00133BF3"/>
    <w:rsid w:val="00184ADD"/>
    <w:rsid w:val="001876E8"/>
    <w:rsid w:val="00190472"/>
    <w:rsid w:val="00194E95"/>
    <w:rsid w:val="001A1F9E"/>
    <w:rsid w:val="001B2D26"/>
    <w:rsid w:val="00247D9F"/>
    <w:rsid w:val="00253BE8"/>
    <w:rsid w:val="0025792C"/>
    <w:rsid w:val="00271B76"/>
    <w:rsid w:val="00297A6E"/>
    <w:rsid w:val="002A2674"/>
    <w:rsid w:val="002A6603"/>
    <w:rsid w:val="002C1047"/>
    <w:rsid w:val="002D762C"/>
    <w:rsid w:val="002F36C8"/>
    <w:rsid w:val="003038B0"/>
    <w:rsid w:val="003174BB"/>
    <w:rsid w:val="00360F20"/>
    <w:rsid w:val="00361A81"/>
    <w:rsid w:val="003649FC"/>
    <w:rsid w:val="00382CB1"/>
    <w:rsid w:val="003A7ECC"/>
    <w:rsid w:val="003B2C02"/>
    <w:rsid w:val="003C383A"/>
    <w:rsid w:val="003C4075"/>
    <w:rsid w:val="00406B3B"/>
    <w:rsid w:val="00421902"/>
    <w:rsid w:val="004263EC"/>
    <w:rsid w:val="004511D9"/>
    <w:rsid w:val="004651E1"/>
    <w:rsid w:val="00496700"/>
    <w:rsid w:val="004970F8"/>
    <w:rsid w:val="004A6A78"/>
    <w:rsid w:val="004C0278"/>
    <w:rsid w:val="004C4596"/>
    <w:rsid w:val="004C583D"/>
    <w:rsid w:val="0051665C"/>
    <w:rsid w:val="00516EF4"/>
    <w:rsid w:val="00517906"/>
    <w:rsid w:val="00524D40"/>
    <w:rsid w:val="00527A9D"/>
    <w:rsid w:val="00534D2F"/>
    <w:rsid w:val="00553A0A"/>
    <w:rsid w:val="005549AD"/>
    <w:rsid w:val="00564BEE"/>
    <w:rsid w:val="00582433"/>
    <w:rsid w:val="00590B07"/>
    <w:rsid w:val="005A7605"/>
    <w:rsid w:val="005D270F"/>
    <w:rsid w:val="005E0DFE"/>
    <w:rsid w:val="005E7AE9"/>
    <w:rsid w:val="005E7E54"/>
    <w:rsid w:val="005F5468"/>
    <w:rsid w:val="00615AB7"/>
    <w:rsid w:val="00627D0D"/>
    <w:rsid w:val="00652A36"/>
    <w:rsid w:val="006A2F7A"/>
    <w:rsid w:val="006C1AF0"/>
    <w:rsid w:val="006D11FD"/>
    <w:rsid w:val="00701C34"/>
    <w:rsid w:val="00724B0A"/>
    <w:rsid w:val="007371B7"/>
    <w:rsid w:val="00747975"/>
    <w:rsid w:val="00757DB7"/>
    <w:rsid w:val="00771583"/>
    <w:rsid w:val="00773302"/>
    <w:rsid w:val="00774358"/>
    <w:rsid w:val="00787CF6"/>
    <w:rsid w:val="00792829"/>
    <w:rsid w:val="007A108B"/>
    <w:rsid w:val="007B0AAA"/>
    <w:rsid w:val="007C2624"/>
    <w:rsid w:val="007D03FE"/>
    <w:rsid w:val="007D3285"/>
    <w:rsid w:val="007E3A0D"/>
    <w:rsid w:val="0080583D"/>
    <w:rsid w:val="00835507"/>
    <w:rsid w:val="00841FEF"/>
    <w:rsid w:val="0086471A"/>
    <w:rsid w:val="00872290"/>
    <w:rsid w:val="008818A2"/>
    <w:rsid w:val="0088296F"/>
    <w:rsid w:val="00892B21"/>
    <w:rsid w:val="00893613"/>
    <w:rsid w:val="008A2D9A"/>
    <w:rsid w:val="008B0224"/>
    <w:rsid w:val="008E4C64"/>
    <w:rsid w:val="008E5F63"/>
    <w:rsid w:val="008F4496"/>
    <w:rsid w:val="00902DA7"/>
    <w:rsid w:val="00910688"/>
    <w:rsid w:val="00910D57"/>
    <w:rsid w:val="00911FEA"/>
    <w:rsid w:val="009219A8"/>
    <w:rsid w:val="009221A4"/>
    <w:rsid w:val="00922525"/>
    <w:rsid w:val="00945334"/>
    <w:rsid w:val="00965579"/>
    <w:rsid w:val="009A1FC2"/>
    <w:rsid w:val="009A5E39"/>
    <w:rsid w:val="009A64A5"/>
    <w:rsid w:val="009D5073"/>
    <w:rsid w:val="00A011A8"/>
    <w:rsid w:val="00A05DCE"/>
    <w:rsid w:val="00A12C6A"/>
    <w:rsid w:val="00A25024"/>
    <w:rsid w:val="00A378F2"/>
    <w:rsid w:val="00A64B7F"/>
    <w:rsid w:val="00A7742C"/>
    <w:rsid w:val="00A8002F"/>
    <w:rsid w:val="00A92907"/>
    <w:rsid w:val="00AA1B28"/>
    <w:rsid w:val="00AB4E01"/>
    <w:rsid w:val="00AC53B0"/>
    <w:rsid w:val="00AC63BA"/>
    <w:rsid w:val="00AE599A"/>
    <w:rsid w:val="00AF76E5"/>
    <w:rsid w:val="00B20329"/>
    <w:rsid w:val="00B2033C"/>
    <w:rsid w:val="00B24E74"/>
    <w:rsid w:val="00B35AC1"/>
    <w:rsid w:val="00B36B39"/>
    <w:rsid w:val="00B67C83"/>
    <w:rsid w:val="00B70C53"/>
    <w:rsid w:val="00B77B52"/>
    <w:rsid w:val="00B92089"/>
    <w:rsid w:val="00B95FE8"/>
    <w:rsid w:val="00B971B0"/>
    <w:rsid w:val="00BB2AA5"/>
    <w:rsid w:val="00BD445B"/>
    <w:rsid w:val="00BE02ED"/>
    <w:rsid w:val="00BE4083"/>
    <w:rsid w:val="00BF1483"/>
    <w:rsid w:val="00C22672"/>
    <w:rsid w:val="00C52E50"/>
    <w:rsid w:val="00C5721B"/>
    <w:rsid w:val="00C57680"/>
    <w:rsid w:val="00C80B41"/>
    <w:rsid w:val="00C84C2A"/>
    <w:rsid w:val="00C93FC6"/>
    <w:rsid w:val="00CA4CB5"/>
    <w:rsid w:val="00CC18E3"/>
    <w:rsid w:val="00CC6E1B"/>
    <w:rsid w:val="00D041B3"/>
    <w:rsid w:val="00D14005"/>
    <w:rsid w:val="00D14692"/>
    <w:rsid w:val="00D5252D"/>
    <w:rsid w:val="00D65235"/>
    <w:rsid w:val="00D83EAD"/>
    <w:rsid w:val="00DF1C3D"/>
    <w:rsid w:val="00DF767C"/>
    <w:rsid w:val="00E6521C"/>
    <w:rsid w:val="00E65F6E"/>
    <w:rsid w:val="00E6741C"/>
    <w:rsid w:val="00E7794C"/>
    <w:rsid w:val="00E94659"/>
    <w:rsid w:val="00E96DC9"/>
    <w:rsid w:val="00EA5104"/>
    <w:rsid w:val="00EA6019"/>
    <w:rsid w:val="00EC0BF0"/>
    <w:rsid w:val="00ED0C40"/>
    <w:rsid w:val="00ED44E1"/>
    <w:rsid w:val="00EF5B91"/>
    <w:rsid w:val="00EF7667"/>
    <w:rsid w:val="00F13164"/>
    <w:rsid w:val="00F160C5"/>
    <w:rsid w:val="00F25A1D"/>
    <w:rsid w:val="00F821F6"/>
    <w:rsid w:val="00F93F21"/>
    <w:rsid w:val="00F97566"/>
    <w:rsid w:val="00F97FF4"/>
    <w:rsid w:val="00FA0460"/>
    <w:rsid w:val="00FA3D98"/>
    <w:rsid w:val="00FA7C46"/>
    <w:rsid w:val="00FB7C29"/>
    <w:rsid w:val="00FD5A79"/>
    <w:rsid w:val="00FF616D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A17A"/>
  <w15:docId w15:val="{4399E4F5-0516-443B-9969-11BD19FA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E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83550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0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11D9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4511D9"/>
  </w:style>
  <w:style w:type="character" w:customStyle="1" w:styleId="Heading5Char">
    <w:name w:val="Heading 5 Char"/>
    <w:basedOn w:val="DefaultParagraphFont"/>
    <w:link w:val="Heading5"/>
    <w:uiPriority w:val="9"/>
    <w:rsid w:val="008355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835507"/>
  </w:style>
  <w:style w:type="paragraph" w:customStyle="1" w:styleId="Default">
    <w:name w:val="Default"/>
    <w:rsid w:val="001B2D2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E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7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1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1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371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FA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cdp.org/content/annual_re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ecdp.org/content/annual_repo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@capecdp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apecd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ecdp.org/upcoming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Noonan</dc:creator>
  <cp:keywords/>
  <dc:description/>
  <cp:lastModifiedBy>Britt Beedenbender</cp:lastModifiedBy>
  <cp:revision>14</cp:revision>
  <cp:lastPrinted>2016-03-10T17:08:00Z</cp:lastPrinted>
  <dcterms:created xsi:type="dcterms:W3CDTF">2021-03-25T15:05:00Z</dcterms:created>
  <dcterms:modified xsi:type="dcterms:W3CDTF">2021-04-01T15:18:00Z</dcterms:modified>
</cp:coreProperties>
</file>